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56490" w14:textId="2992C5DB" w:rsidR="00334F37" w:rsidRPr="00334F37" w:rsidRDefault="00334F37" w:rsidP="00334F37">
      <w:pPr>
        <w:jc w:val="right"/>
        <w:rPr>
          <w:rFonts w:ascii="TH NiramitIT๙" w:hAnsi="TH NiramitIT๙" w:cs="TH NiramitIT๙"/>
          <w:b/>
          <w:bCs/>
          <w:u w:val="single"/>
        </w:rPr>
      </w:pPr>
      <w:r w:rsidRPr="00334F37">
        <w:rPr>
          <w:rFonts w:ascii="TH NiramitIT๙" w:hAnsi="TH NiramitIT๙" w:cs="TH NiramitIT๙"/>
          <w:b/>
          <w:bCs/>
          <w:u w:val="single"/>
          <w:cs/>
        </w:rPr>
        <w:t xml:space="preserve">เอกสารหมายเลข </w:t>
      </w:r>
      <w:r w:rsidR="005C18C7">
        <w:rPr>
          <w:rFonts w:ascii="TH NiramitIT๙" w:hAnsi="TH NiramitIT๙" w:cs="TH NiramitIT๙"/>
          <w:b/>
          <w:bCs/>
          <w:u w:val="single"/>
        </w:rPr>
        <w:t>3</w:t>
      </w:r>
    </w:p>
    <w:p w14:paraId="64CFE6F0" w14:textId="77777777" w:rsidR="00334F37" w:rsidRDefault="00334F37" w:rsidP="00334F37">
      <w:pPr>
        <w:jc w:val="right"/>
        <w:rPr>
          <w:rFonts w:ascii="Browallia New" w:hAnsi="Browallia New" w:cs="Browallia New"/>
          <w:b/>
          <w:bCs/>
          <w:u w:val="single"/>
        </w:rPr>
      </w:pPr>
    </w:p>
    <w:p w14:paraId="16DB847E" w14:textId="77777777" w:rsidR="00334F37" w:rsidRPr="00334F37" w:rsidRDefault="00334F37" w:rsidP="00334F37">
      <w:pPr>
        <w:jc w:val="center"/>
        <w:rPr>
          <w:rFonts w:ascii="TH NiramitIT๙" w:hAnsi="TH NiramitIT๙" w:cs="TH NiramitIT๙"/>
          <w:b/>
          <w:bCs/>
          <w:u w:val="single"/>
        </w:rPr>
      </w:pPr>
      <w:r w:rsidRPr="00334F37">
        <w:rPr>
          <w:rFonts w:ascii="TH NiramitIT๙" w:hAnsi="TH NiramitIT๙" w:cs="TH NiramitIT๙"/>
          <w:b/>
          <w:bCs/>
          <w:u w:val="single"/>
          <w:cs/>
        </w:rPr>
        <w:t xml:space="preserve">แบบฟอร์มรายจ่ายเกี่ยวเนื่องกับการปฏิบัติราชการฯ (โครงการต่าง) </w:t>
      </w:r>
    </w:p>
    <w:p w14:paraId="7E76A08C" w14:textId="230F1CEA" w:rsidR="00334F37" w:rsidRPr="00334F37" w:rsidRDefault="00334F37" w:rsidP="00334F37">
      <w:pPr>
        <w:jc w:val="center"/>
        <w:rPr>
          <w:rFonts w:ascii="TH NiramitIT๙" w:hAnsi="TH NiramitIT๙" w:cs="TH NiramitIT๙"/>
          <w:b/>
          <w:bCs/>
          <w:u w:val="single"/>
        </w:rPr>
      </w:pPr>
      <w:r w:rsidRPr="00334F37">
        <w:rPr>
          <w:rFonts w:ascii="TH NiramitIT๙" w:hAnsi="TH NiramitIT๙" w:cs="TH NiramitIT๙"/>
          <w:b/>
          <w:bCs/>
          <w:u w:val="single"/>
          <w:cs/>
        </w:rPr>
        <w:t>ของ</w:t>
      </w:r>
      <w:r w:rsidR="00794FAE">
        <w:rPr>
          <w:rFonts w:ascii="TH NiramitIT๙" w:hAnsi="TH NiramitIT๙" w:cs="TH NiramitIT๙" w:hint="cs"/>
          <w:b/>
          <w:bCs/>
          <w:u w:val="single"/>
          <w:cs/>
        </w:rPr>
        <w:t>สำนัก/</w:t>
      </w:r>
      <w:r w:rsidRPr="00334F37">
        <w:rPr>
          <w:rFonts w:ascii="TH NiramitIT๙" w:hAnsi="TH NiramitIT๙" w:cs="TH NiramitIT๙"/>
          <w:b/>
          <w:bCs/>
          <w:u w:val="single"/>
          <w:cs/>
        </w:rPr>
        <w:t>กอง.................................</w:t>
      </w:r>
    </w:p>
    <w:p w14:paraId="27FA25B4" w14:textId="77777777" w:rsidR="00334F37" w:rsidRDefault="00334F37" w:rsidP="00334F37">
      <w:pPr>
        <w:rPr>
          <w:rFonts w:ascii="TH NiramitIT๙" w:hAnsi="TH NiramitIT๙" w:cs="TH NiramitIT๙"/>
          <w:b/>
          <w:bCs/>
          <w:u w:val="single"/>
        </w:rPr>
      </w:pPr>
    </w:p>
    <w:tbl>
      <w:tblPr>
        <w:tblW w:w="102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3960"/>
        <w:gridCol w:w="1260"/>
        <w:gridCol w:w="900"/>
        <w:gridCol w:w="1170"/>
        <w:gridCol w:w="1170"/>
        <w:gridCol w:w="1080"/>
      </w:tblGrid>
      <w:tr w:rsidR="00120D24" w:rsidRPr="005A1D63" w14:paraId="3893ACFF" w14:textId="60551FD9" w:rsidTr="00120D24">
        <w:trPr>
          <w:trHeight w:val="315"/>
        </w:trPr>
        <w:tc>
          <w:tcPr>
            <w:tcW w:w="735" w:type="dxa"/>
            <w:vMerge w:val="restart"/>
            <w:vAlign w:val="center"/>
          </w:tcPr>
          <w:p w14:paraId="42853432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b/>
                <w:bCs/>
                <w:sz w:val="24"/>
                <w:szCs w:val="24"/>
                <w:cs/>
              </w:rPr>
            </w:pPr>
            <w:r w:rsidRPr="005A1D63">
              <w:rPr>
                <w:rFonts w:ascii="TH NiramitIT๙" w:eastAsia="Times New Roman" w:hAnsi="TH NiramitIT๙" w:cs="TH Niramit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 w14:paraId="0B3038C9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b/>
                <w:bCs/>
                <w:sz w:val="24"/>
                <w:szCs w:val="24"/>
                <w:cs/>
              </w:rPr>
            </w:pPr>
            <w:r w:rsidRPr="005A1D63">
              <w:rPr>
                <w:rFonts w:ascii="TH NiramitIT๙" w:eastAsia="Times New Roman" w:hAnsi="TH NiramitIT๙" w:cs="TH Niramit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260" w:type="dxa"/>
            <w:vMerge w:val="restart"/>
            <w:vAlign w:val="center"/>
          </w:tcPr>
          <w:p w14:paraId="53FF2998" w14:textId="598C709C" w:rsidR="00120D24" w:rsidRDefault="00120D24" w:rsidP="00266C87">
            <w:pPr>
              <w:jc w:val="center"/>
              <w:rPr>
                <w:rFonts w:ascii="TH NiramitIT๙" w:eastAsia="Times New Roman" w:hAnsi="TH NiramitIT๙" w:cs="TH NiramitIT๙"/>
                <w:b/>
                <w:bCs/>
                <w:sz w:val="24"/>
                <w:szCs w:val="24"/>
              </w:rPr>
            </w:pPr>
            <w:r w:rsidRPr="005A1D63">
              <w:rPr>
                <w:rFonts w:ascii="TH NiramitIT๙" w:eastAsia="Times New Roman" w:hAnsi="TH NiramitIT๙" w:cs="TH NiramitIT๙"/>
                <w:b/>
                <w:bCs/>
                <w:sz w:val="24"/>
                <w:szCs w:val="24"/>
                <w:cs/>
              </w:rPr>
              <w:t>นำมาจากแผน</w:t>
            </w:r>
            <w:r>
              <w:rPr>
                <w:rFonts w:ascii="TH NiramitIT๙" w:eastAsia="Times New Roman" w:hAnsi="TH NiramitIT๙" w:cs="TH NiramitIT๙"/>
                <w:b/>
                <w:bCs/>
                <w:sz w:val="24"/>
                <w:szCs w:val="24"/>
              </w:rPr>
              <w:t>5</w:t>
            </w:r>
            <w:r w:rsidR="00794FAE">
              <w:rPr>
                <w:rFonts w:ascii="TH NiramitIT๙" w:eastAsia="Times New Roman" w:hAnsi="TH NiramitIT๙" w:cs="TH NiramitIT๙"/>
                <w:b/>
                <w:bCs/>
                <w:sz w:val="24"/>
                <w:szCs w:val="24"/>
              </w:rPr>
              <w:t xml:space="preserve"> </w:t>
            </w:r>
            <w:r w:rsidRPr="005A1D63">
              <w:rPr>
                <w:rFonts w:ascii="TH NiramitIT๙" w:eastAsia="Times New Roman" w:hAnsi="TH NiramitIT๙" w:cs="TH NiramitIT๙"/>
                <w:b/>
                <w:bCs/>
                <w:sz w:val="24"/>
                <w:szCs w:val="24"/>
                <w:cs/>
              </w:rPr>
              <w:t>ปี (</w:t>
            </w:r>
            <w:r w:rsidRPr="005A1D63">
              <w:rPr>
                <w:rFonts w:ascii="TH NiramitIT๙" w:eastAsia="Times New Roman" w:hAnsi="TH NiramitIT๙" w:cs="TH NiramitIT๙"/>
                <w:b/>
                <w:bCs/>
                <w:sz w:val="24"/>
                <w:szCs w:val="24"/>
              </w:rPr>
              <w:t>6</w:t>
            </w:r>
            <w:r w:rsidR="00794FAE">
              <w:rPr>
                <w:rFonts w:ascii="TH NiramitIT๙" w:eastAsia="Times New Roman" w:hAnsi="TH NiramitIT๙" w:cs="TH NiramitIT๙"/>
                <w:b/>
                <w:bCs/>
                <w:sz w:val="24"/>
                <w:szCs w:val="24"/>
              </w:rPr>
              <w:t>6</w:t>
            </w:r>
            <w:r w:rsidRPr="005A1D63">
              <w:rPr>
                <w:rFonts w:ascii="TH NiramitIT๙" w:eastAsia="Times New Roman" w:hAnsi="TH NiramitIT๙" w:cs="TH NiramitIT๙"/>
                <w:b/>
                <w:bCs/>
                <w:sz w:val="24"/>
                <w:szCs w:val="24"/>
              </w:rPr>
              <w:t>-</w:t>
            </w:r>
            <w:r w:rsidR="00794FAE">
              <w:rPr>
                <w:rFonts w:ascii="TH NiramitIT๙" w:eastAsia="Times New Roman" w:hAnsi="TH NiramitIT๙" w:cs="TH NiramitIT๙"/>
                <w:b/>
                <w:bCs/>
                <w:sz w:val="24"/>
                <w:szCs w:val="24"/>
              </w:rPr>
              <w:t>70</w:t>
            </w:r>
            <w:r w:rsidRPr="005A1D63">
              <w:rPr>
                <w:rFonts w:ascii="TH NiramitIT๙" w:eastAsia="Times New Roman" w:hAnsi="TH NiramitIT๙" w:cs="TH NiramitIT๙"/>
                <w:b/>
                <w:bCs/>
                <w:sz w:val="24"/>
                <w:szCs w:val="24"/>
              </w:rPr>
              <w:t>)</w:t>
            </w:r>
          </w:p>
          <w:p w14:paraId="1D7764E9" w14:textId="1ADD1985" w:rsidR="00BC3008" w:rsidRPr="005A1D63" w:rsidRDefault="00BC3008" w:rsidP="00266C87">
            <w:pPr>
              <w:jc w:val="center"/>
              <w:rPr>
                <w:rFonts w:ascii="TH NiramitIT๙" w:eastAsia="Times New Roman" w:hAnsi="TH NiramitIT๙" w:cs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 w:hint="cs"/>
                <w:b/>
                <w:bCs/>
                <w:sz w:val="24"/>
                <w:szCs w:val="24"/>
                <w:cs/>
              </w:rPr>
              <w:t>หรือแผนเพิ่มเติม</w:t>
            </w:r>
          </w:p>
          <w:p w14:paraId="7EEB9D5B" w14:textId="6FF5A6E0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b/>
                <w:bCs/>
                <w:sz w:val="24"/>
                <w:szCs w:val="24"/>
                <w:cs/>
              </w:rPr>
            </w:pPr>
            <w:r w:rsidRPr="005A1D63">
              <w:rPr>
                <w:rFonts w:ascii="TH NiramitIT๙" w:eastAsia="Times New Roman" w:hAnsi="TH NiramitIT๙" w:cs="TH NiramitIT๙"/>
                <w:b/>
                <w:bCs/>
                <w:sz w:val="24"/>
                <w:szCs w:val="24"/>
                <w:cs/>
              </w:rPr>
              <w:t>หน้าใด</w:t>
            </w:r>
          </w:p>
        </w:tc>
        <w:tc>
          <w:tcPr>
            <w:tcW w:w="900" w:type="dxa"/>
            <w:vMerge w:val="restart"/>
            <w:vAlign w:val="center"/>
          </w:tcPr>
          <w:p w14:paraId="3000B6E7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b/>
                <w:bCs/>
                <w:sz w:val="24"/>
                <w:szCs w:val="24"/>
                <w:cs/>
              </w:rPr>
            </w:pPr>
            <w:r w:rsidRPr="005A1D63">
              <w:rPr>
                <w:rFonts w:ascii="TH NiramitIT๙" w:eastAsia="Times New Roman" w:hAnsi="TH NiramitIT๙" w:cs="TH NiramitIT๙"/>
                <w:b/>
                <w:bCs/>
                <w:sz w:val="24"/>
                <w:szCs w:val="24"/>
                <w:cs/>
              </w:rPr>
              <w:t>ย.จังหวัด</w:t>
            </w:r>
            <w:r w:rsidRPr="005A1D63">
              <w:rPr>
                <w:rFonts w:ascii="TH NiramitIT๙" w:eastAsia="Times New Roman" w:hAnsi="TH NiramitIT๙" w:cs="TH NiramitIT๙" w:hint="cs"/>
                <w:b/>
                <w:bCs/>
                <w:sz w:val="24"/>
                <w:szCs w:val="24"/>
                <w:cs/>
              </w:rPr>
              <w:t>ข้อ</w:t>
            </w:r>
            <w:r w:rsidRPr="005A1D63">
              <w:rPr>
                <w:rFonts w:ascii="TH NiramitIT๙" w:eastAsia="Times New Roman" w:hAnsi="TH NiramitIT๙" w:cs="TH NiramitIT๙"/>
                <w:b/>
                <w:bCs/>
                <w:sz w:val="24"/>
                <w:szCs w:val="24"/>
                <w:cs/>
              </w:rPr>
              <w:t>ใด</w:t>
            </w:r>
          </w:p>
        </w:tc>
        <w:tc>
          <w:tcPr>
            <w:tcW w:w="1170" w:type="dxa"/>
            <w:vMerge w:val="restart"/>
            <w:shd w:val="clear" w:color="000000" w:fill="FFFFFF"/>
            <w:vAlign w:val="center"/>
          </w:tcPr>
          <w:p w14:paraId="0597E0D4" w14:textId="26AC6E4C" w:rsidR="00120D24" w:rsidRPr="005A1D63" w:rsidRDefault="00276312" w:rsidP="00266C87">
            <w:pPr>
              <w:jc w:val="center"/>
              <w:rPr>
                <w:rFonts w:ascii="TH NiramitIT๙" w:eastAsia="Times New Roman" w:hAnsi="TH NiramitIT๙" w:cs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 w:hint="cs"/>
                <w:b/>
                <w:bCs/>
                <w:sz w:val="24"/>
                <w:szCs w:val="24"/>
                <w:cs/>
              </w:rPr>
              <w:t>ยุทธศาสตร์ชาติข้อใด</w:t>
            </w:r>
          </w:p>
        </w:tc>
        <w:tc>
          <w:tcPr>
            <w:tcW w:w="2250" w:type="dxa"/>
            <w:gridSpan w:val="2"/>
            <w:shd w:val="clear" w:color="000000" w:fill="FFFFFF"/>
            <w:vAlign w:val="center"/>
          </w:tcPr>
          <w:p w14:paraId="3CB3C124" w14:textId="3A9CEB54" w:rsidR="00120D24" w:rsidRPr="00120D24" w:rsidRDefault="00120D24" w:rsidP="00266C87">
            <w:pPr>
              <w:jc w:val="center"/>
              <w:rPr>
                <w:rFonts w:ascii="TH NiramitIT๙" w:eastAsia="Times New Roman" w:hAnsi="TH NiramitIT๙" w:cs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120D24" w:rsidRPr="005A1D63" w14:paraId="65C98375" w14:textId="57055ED7" w:rsidTr="00120D24">
        <w:trPr>
          <w:trHeight w:val="315"/>
        </w:trPr>
        <w:tc>
          <w:tcPr>
            <w:tcW w:w="735" w:type="dxa"/>
            <w:vMerge/>
          </w:tcPr>
          <w:p w14:paraId="1460971E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3960" w:type="dxa"/>
            <w:vMerge/>
            <w:shd w:val="clear" w:color="auto" w:fill="auto"/>
            <w:vAlign w:val="center"/>
          </w:tcPr>
          <w:p w14:paraId="589223A0" w14:textId="77777777" w:rsidR="00120D24" w:rsidRPr="005A1D63" w:rsidRDefault="00120D24" w:rsidP="00266C87">
            <w:pPr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260" w:type="dxa"/>
            <w:vMerge/>
          </w:tcPr>
          <w:p w14:paraId="796DA722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900" w:type="dxa"/>
            <w:vMerge/>
          </w:tcPr>
          <w:p w14:paraId="7EB1C6C6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1170" w:type="dxa"/>
            <w:vMerge/>
            <w:shd w:val="clear" w:color="000000" w:fill="FFFFFF"/>
          </w:tcPr>
          <w:p w14:paraId="05238ADA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  <w:vAlign w:val="center"/>
          </w:tcPr>
          <w:p w14:paraId="650ADC5B" w14:textId="0A9FB75B" w:rsidR="00120D24" w:rsidRPr="00276312" w:rsidRDefault="00120D24" w:rsidP="00266C87">
            <w:pPr>
              <w:jc w:val="center"/>
              <w:rPr>
                <w:rFonts w:ascii="TH NiramitIT๙" w:eastAsia="Times New Roman" w:hAnsi="TH NiramitIT๙" w:cs="TH NiramitIT๙"/>
                <w:color w:val="FF0000"/>
                <w:sz w:val="24"/>
                <w:szCs w:val="24"/>
                <w:cs/>
              </w:rPr>
            </w:pPr>
            <w:r w:rsidRPr="00794FAE">
              <w:rPr>
                <w:rFonts w:ascii="TH NiramitIT๙" w:hAnsi="TH NiramitIT๙" w:cs="TH NiramitIT๙"/>
                <w:b/>
                <w:bCs/>
                <w:sz w:val="24"/>
                <w:szCs w:val="24"/>
                <w:cs/>
              </w:rPr>
              <w:t>ปี 25</w:t>
            </w:r>
            <w:r w:rsidRPr="00794FAE">
              <w:rPr>
                <w:rFonts w:ascii="TH NiramitIT๙" w:hAnsi="TH NiramitIT๙" w:cs="TH NiramitIT๙"/>
                <w:b/>
                <w:bCs/>
                <w:sz w:val="24"/>
                <w:szCs w:val="24"/>
              </w:rPr>
              <w:t>6</w:t>
            </w:r>
            <w:r w:rsidR="00794FAE" w:rsidRPr="00794FAE">
              <w:rPr>
                <w:rFonts w:ascii="TH NiramitIT๙" w:hAnsi="TH NiramitIT๙" w:cs="TH NiramitIT๙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14:paraId="04143301" w14:textId="2631EF5E" w:rsidR="00120D24" w:rsidRPr="00276312" w:rsidRDefault="00120D24" w:rsidP="00266C87">
            <w:pPr>
              <w:jc w:val="center"/>
              <w:rPr>
                <w:rFonts w:ascii="TH NiramitIT๙" w:eastAsia="Times New Roman" w:hAnsi="TH NiramitIT๙" w:cs="TH NiramitIT๙"/>
                <w:sz w:val="24"/>
                <w:szCs w:val="24"/>
              </w:rPr>
            </w:pPr>
            <w:r w:rsidRPr="00276312">
              <w:rPr>
                <w:rFonts w:ascii="TH NiramitIT๙" w:hAnsi="TH NiramitIT๙" w:cs="TH NiramitIT๙"/>
                <w:b/>
                <w:bCs/>
                <w:sz w:val="24"/>
                <w:szCs w:val="24"/>
                <w:cs/>
              </w:rPr>
              <w:t>ปี 25</w:t>
            </w:r>
            <w:r w:rsidRPr="00276312">
              <w:rPr>
                <w:rFonts w:ascii="TH NiramitIT๙" w:hAnsi="TH NiramitIT๙" w:cs="TH NiramitIT๙"/>
                <w:b/>
                <w:bCs/>
                <w:sz w:val="24"/>
                <w:szCs w:val="24"/>
              </w:rPr>
              <w:t>6</w:t>
            </w:r>
            <w:r w:rsidR="00794FAE">
              <w:rPr>
                <w:rFonts w:ascii="TH NiramitIT๙" w:hAnsi="TH NiramitIT๙" w:cs="TH NiramitIT๙"/>
                <w:b/>
                <w:bCs/>
                <w:sz w:val="24"/>
                <w:szCs w:val="24"/>
              </w:rPr>
              <w:t>6</w:t>
            </w:r>
          </w:p>
        </w:tc>
      </w:tr>
      <w:tr w:rsidR="00120D24" w:rsidRPr="005A1D63" w14:paraId="49C47A99" w14:textId="15F55920" w:rsidTr="00120D24">
        <w:trPr>
          <w:trHeight w:val="315"/>
        </w:trPr>
        <w:tc>
          <w:tcPr>
            <w:tcW w:w="735" w:type="dxa"/>
          </w:tcPr>
          <w:p w14:paraId="7EC504CE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675642DA" w14:textId="77777777" w:rsidR="00120D24" w:rsidRPr="005A1D63" w:rsidRDefault="00120D24" w:rsidP="00266C87">
            <w:pPr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1260" w:type="dxa"/>
          </w:tcPr>
          <w:p w14:paraId="734F9450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900" w:type="dxa"/>
          </w:tcPr>
          <w:p w14:paraId="4EF9A936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5ADD690A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6467A057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080" w:type="dxa"/>
            <w:shd w:val="clear" w:color="000000" w:fill="FFFFFF"/>
          </w:tcPr>
          <w:p w14:paraId="0068D71A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</w:tr>
      <w:tr w:rsidR="00120D24" w:rsidRPr="005A1D63" w14:paraId="0402BF54" w14:textId="5110B5F2" w:rsidTr="00120D24">
        <w:trPr>
          <w:trHeight w:val="315"/>
        </w:trPr>
        <w:tc>
          <w:tcPr>
            <w:tcW w:w="735" w:type="dxa"/>
          </w:tcPr>
          <w:p w14:paraId="11A02603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47DF002E" w14:textId="77777777" w:rsidR="00120D24" w:rsidRPr="005A1D63" w:rsidRDefault="00120D24" w:rsidP="00266C87">
            <w:pPr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1260" w:type="dxa"/>
          </w:tcPr>
          <w:p w14:paraId="5116BC4D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900" w:type="dxa"/>
          </w:tcPr>
          <w:p w14:paraId="7042BCC6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4B50D9DC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03E764BE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080" w:type="dxa"/>
            <w:shd w:val="clear" w:color="000000" w:fill="FFFFFF"/>
          </w:tcPr>
          <w:p w14:paraId="0920D2EB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</w:tr>
      <w:tr w:rsidR="00120D24" w:rsidRPr="005A1D63" w14:paraId="22AAE29C" w14:textId="4B48469B" w:rsidTr="00120D24">
        <w:trPr>
          <w:trHeight w:val="315"/>
        </w:trPr>
        <w:tc>
          <w:tcPr>
            <w:tcW w:w="735" w:type="dxa"/>
          </w:tcPr>
          <w:p w14:paraId="7872B96D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6440887A" w14:textId="77777777" w:rsidR="00120D24" w:rsidRPr="005A1D63" w:rsidRDefault="00120D24" w:rsidP="00266C87">
            <w:pPr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1260" w:type="dxa"/>
          </w:tcPr>
          <w:p w14:paraId="1AC09028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900" w:type="dxa"/>
          </w:tcPr>
          <w:p w14:paraId="68670E38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54996351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16BCC492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080" w:type="dxa"/>
            <w:shd w:val="clear" w:color="000000" w:fill="FFFFFF"/>
          </w:tcPr>
          <w:p w14:paraId="2EC97BDB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</w:tr>
      <w:tr w:rsidR="00120D24" w:rsidRPr="005A1D63" w14:paraId="306C475D" w14:textId="02A14858" w:rsidTr="00120D24">
        <w:trPr>
          <w:trHeight w:val="315"/>
        </w:trPr>
        <w:tc>
          <w:tcPr>
            <w:tcW w:w="735" w:type="dxa"/>
          </w:tcPr>
          <w:p w14:paraId="10C433B2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51FFEFE8" w14:textId="77777777" w:rsidR="00120D24" w:rsidRPr="005A1D63" w:rsidRDefault="00120D24" w:rsidP="00266C87">
            <w:pPr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1260" w:type="dxa"/>
          </w:tcPr>
          <w:p w14:paraId="62A3729E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900" w:type="dxa"/>
          </w:tcPr>
          <w:p w14:paraId="33710159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114D8708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0F411736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080" w:type="dxa"/>
            <w:shd w:val="clear" w:color="000000" w:fill="FFFFFF"/>
          </w:tcPr>
          <w:p w14:paraId="00610BE6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</w:tr>
      <w:tr w:rsidR="00120D24" w:rsidRPr="005A1D63" w14:paraId="33C955E5" w14:textId="26122550" w:rsidTr="00120D24">
        <w:trPr>
          <w:trHeight w:val="315"/>
        </w:trPr>
        <w:tc>
          <w:tcPr>
            <w:tcW w:w="735" w:type="dxa"/>
          </w:tcPr>
          <w:p w14:paraId="44FA8869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5A5004E0" w14:textId="77777777" w:rsidR="00120D24" w:rsidRPr="005A1D63" w:rsidRDefault="00120D24" w:rsidP="00266C87">
            <w:pPr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1260" w:type="dxa"/>
          </w:tcPr>
          <w:p w14:paraId="4AD7F252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900" w:type="dxa"/>
          </w:tcPr>
          <w:p w14:paraId="597811AC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6E4AE42D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376C08B0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080" w:type="dxa"/>
            <w:shd w:val="clear" w:color="000000" w:fill="FFFFFF"/>
          </w:tcPr>
          <w:p w14:paraId="212E45BA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</w:tr>
      <w:tr w:rsidR="00120D24" w:rsidRPr="005A1D63" w14:paraId="4C5FC2B6" w14:textId="0735A7B9" w:rsidTr="00120D24">
        <w:trPr>
          <w:trHeight w:val="315"/>
        </w:trPr>
        <w:tc>
          <w:tcPr>
            <w:tcW w:w="735" w:type="dxa"/>
          </w:tcPr>
          <w:p w14:paraId="4DF10596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32702BB4" w14:textId="77777777" w:rsidR="00120D24" w:rsidRPr="005A1D63" w:rsidRDefault="00120D24" w:rsidP="00266C87">
            <w:pPr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1260" w:type="dxa"/>
          </w:tcPr>
          <w:p w14:paraId="14495490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900" w:type="dxa"/>
          </w:tcPr>
          <w:p w14:paraId="5C3DC651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48EDFF7F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05DD4086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080" w:type="dxa"/>
            <w:shd w:val="clear" w:color="000000" w:fill="FFFFFF"/>
          </w:tcPr>
          <w:p w14:paraId="30700BB2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</w:tr>
      <w:tr w:rsidR="00120D24" w:rsidRPr="005A1D63" w14:paraId="1CB12D47" w14:textId="557D7AF0" w:rsidTr="00120D24">
        <w:trPr>
          <w:trHeight w:val="315"/>
        </w:trPr>
        <w:tc>
          <w:tcPr>
            <w:tcW w:w="735" w:type="dxa"/>
          </w:tcPr>
          <w:p w14:paraId="10BDAD97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57B93BCB" w14:textId="77777777" w:rsidR="00120D24" w:rsidRPr="005A1D63" w:rsidRDefault="00120D24" w:rsidP="00266C87">
            <w:pPr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1260" w:type="dxa"/>
          </w:tcPr>
          <w:p w14:paraId="7837AE96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900" w:type="dxa"/>
          </w:tcPr>
          <w:p w14:paraId="0B31BA83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0DCCFD8C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07C7EB04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080" w:type="dxa"/>
            <w:shd w:val="clear" w:color="000000" w:fill="FFFFFF"/>
          </w:tcPr>
          <w:p w14:paraId="49E229C5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</w:tr>
      <w:tr w:rsidR="00120D24" w:rsidRPr="005A1D63" w14:paraId="6F7C7D07" w14:textId="04694994" w:rsidTr="00120D24">
        <w:trPr>
          <w:trHeight w:val="315"/>
        </w:trPr>
        <w:tc>
          <w:tcPr>
            <w:tcW w:w="735" w:type="dxa"/>
          </w:tcPr>
          <w:p w14:paraId="5422C3AD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54B9973E" w14:textId="77777777" w:rsidR="00120D24" w:rsidRPr="005A1D63" w:rsidRDefault="00120D24" w:rsidP="00266C87">
            <w:pPr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1260" w:type="dxa"/>
          </w:tcPr>
          <w:p w14:paraId="6EEC05BB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900" w:type="dxa"/>
          </w:tcPr>
          <w:p w14:paraId="6FA4B976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1D6BDEAD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71F19910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080" w:type="dxa"/>
            <w:shd w:val="clear" w:color="000000" w:fill="FFFFFF"/>
          </w:tcPr>
          <w:p w14:paraId="56387287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</w:tr>
      <w:tr w:rsidR="00120D24" w:rsidRPr="005A1D63" w14:paraId="7D390139" w14:textId="4E8E94FC" w:rsidTr="00120D24">
        <w:trPr>
          <w:trHeight w:val="315"/>
        </w:trPr>
        <w:tc>
          <w:tcPr>
            <w:tcW w:w="735" w:type="dxa"/>
          </w:tcPr>
          <w:p w14:paraId="15D557C7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349525DD" w14:textId="77777777" w:rsidR="00120D24" w:rsidRPr="005A1D63" w:rsidRDefault="00120D24" w:rsidP="00266C87">
            <w:pPr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1260" w:type="dxa"/>
          </w:tcPr>
          <w:p w14:paraId="58DA6E71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900" w:type="dxa"/>
          </w:tcPr>
          <w:p w14:paraId="4ECBD91D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7D55153C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303C8A92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080" w:type="dxa"/>
            <w:shd w:val="clear" w:color="000000" w:fill="FFFFFF"/>
          </w:tcPr>
          <w:p w14:paraId="4EF66F9F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</w:tr>
      <w:tr w:rsidR="00120D24" w:rsidRPr="005A1D63" w14:paraId="41793604" w14:textId="5F250C10" w:rsidTr="00120D24">
        <w:trPr>
          <w:trHeight w:val="315"/>
        </w:trPr>
        <w:tc>
          <w:tcPr>
            <w:tcW w:w="735" w:type="dxa"/>
          </w:tcPr>
          <w:p w14:paraId="0EF0F2C7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4C9E7490" w14:textId="77777777" w:rsidR="00120D24" w:rsidRPr="005A1D63" w:rsidRDefault="00120D24" w:rsidP="00266C87">
            <w:pPr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1260" w:type="dxa"/>
          </w:tcPr>
          <w:p w14:paraId="75EAA1F5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900" w:type="dxa"/>
          </w:tcPr>
          <w:p w14:paraId="4554388D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4B0A5F80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220F80BD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080" w:type="dxa"/>
            <w:shd w:val="clear" w:color="000000" w:fill="FFFFFF"/>
          </w:tcPr>
          <w:p w14:paraId="2B4CB1D5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</w:tr>
      <w:tr w:rsidR="00120D24" w:rsidRPr="005A1D63" w14:paraId="58236825" w14:textId="384F010F" w:rsidTr="00120D24">
        <w:trPr>
          <w:trHeight w:val="315"/>
        </w:trPr>
        <w:tc>
          <w:tcPr>
            <w:tcW w:w="735" w:type="dxa"/>
          </w:tcPr>
          <w:p w14:paraId="6219FD49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1A16BE73" w14:textId="77777777" w:rsidR="00120D24" w:rsidRPr="005A1D63" w:rsidRDefault="00120D24" w:rsidP="00266C87">
            <w:pPr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1260" w:type="dxa"/>
          </w:tcPr>
          <w:p w14:paraId="75950EF3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900" w:type="dxa"/>
          </w:tcPr>
          <w:p w14:paraId="726B83EC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21B0FA7C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3F636011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080" w:type="dxa"/>
            <w:shd w:val="clear" w:color="000000" w:fill="FFFFFF"/>
          </w:tcPr>
          <w:p w14:paraId="49E87DA2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</w:tr>
      <w:tr w:rsidR="00120D24" w:rsidRPr="005A1D63" w14:paraId="3D6BBF88" w14:textId="772879E1" w:rsidTr="00120D24">
        <w:trPr>
          <w:trHeight w:val="315"/>
        </w:trPr>
        <w:tc>
          <w:tcPr>
            <w:tcW w:w="735" w:type="dxa"/>
          </w:tcPr>
          <w:p w14:paraId="615F25A3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1A33C206" w14:textId="77777777" w:rsidR="00120D24" w:rsidRPr="005A1D63" w:rsidRDefault="00120D24" w:rsidP="00266C87">
            <w:pPr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1260" w:type="dxa"/>
          </w:tcPr>
          <w:p w14:paraId="4EA7118F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900" w:type="dxa"/>
          </w:tcPr>
          <w:p w14:paraId="7A596952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532A6ED7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7DE61FA5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080" w:type="dxa"/>
            <w:shd w:val="clear" w:color="000000" w:fill="FFFFFF"/>
          </w:tcPr>
          <w:p w14:paraId="66D89842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</w:tr>
      <w:tr w:rsidR="00120D24" w:rsidRPr="005A1D63" w14:paraId="3ABF9D78" w14:textId="1E560EFE" w:rsidTr="00120D24">
        <w:trPr>
          <w:trHeight w:val="315"/>
        </w:trPr>
        <w:tc>
          <w:tcPr>
            <w:tcW w:w="735" w:type="dxa"/>
          </w:tcPr>
          <w:p w14:paraId="699F8FB5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295901A6" w14:textId="77777777" w:rsidR="00120D24" w:rsidRPr="005A1D63" w:rsidRDefault="00120D24" w:rsidP="00266C87">
            <w:pPr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1260" w:type="dxa"/>
          </w:tcPr>
          <w:p w14:paraId="56A1108D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900" w:type="dxa"/>
          </w:tcPr>
          <w:p w14:paraId="7C04C37E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5DCCA38B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6FF4719F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080" w:type="dxa"/>
            <w:shd w:val="clear" w:color="000000" w:fill="FFFFFF"/>
          </w:tcPr>
          <w:p w14:paraId="6689F924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</w:tr>
      <w:tr w:rsidR="00120D24" w:rsidRPr="005A1D63" w14:paraId="66A4EBA7" w14:textId="5627D63C" w:rsidTr="00120D24">
        <w:trPr>
          <w:trHeight w:val="315"/>
        </w:trPr>
        <w:tc>
          <w:tcPr>
            <w:tcW w:w="735" w:type="dxa"/>
          </w:tcPr>
          <w:p w14:paraId="6408E493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4435CF64" w14:textId="77777777" w:rsidR="00120D24" w:rsidRPr="005A1D63" w:rsidRDefault="00120D24" w:rsidP="00266C87">
            <w:pPr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1260" w:type="dxa"/>
          </w:tcPr>
          <w:p w14:paraId="5F62100F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900" w:type="dxa"/>
          </w:tcPr>
          <w:p w14:paraId="500EFC65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69F58C93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19A641AA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080" w:type="dxa"/>
            <w:shd w:val="clear" w:color="000000" w:fill="FFFFFF"/>
          </w:tcPr>
          <w:p w14:paraId="515294D0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</w:tr>
      <w:tr w:rsidR="00120D24" w:rsidRPr="005A1D63" w14:paraId="1280E139" w14:textId="6823C14F" w:rsidTr="00120D24">
        <w:trPr>
          <w:trHeight w:val="315"/>
        </w:trPr>
        <w:tc>
          <w:tcPr>
            <w:tcW w:w="735" w:type="dxa"/>
          </w:tcPr>
          <w:p w14:paraId="5FF157DB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48C465DE" w14:textId="77777777" w:rsidR="00120D24" w:rsidRPr="005A1D63" w:rsidRDefault="00120D24" w:rsidP="00266C87">
            <w:pPr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1260" w:type="dxa"/>
          </w:tcPr>
          <w:p w14:paraId="3184D269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900" w:type="dxa"/>
          </w:tcPr>
          <w:p w14:paraId="4F88DB0A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5047E0C1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070DA499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080" w:type="dxa"/>
            <w:shd w:val="clear" w:color="000000" w:fill="FFFFFF"/>
          </w:tcPr>
          <w:p w14:paraId="3EBBD40F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</w:tr>
      <w:tr w:rsidR="00120D24" w:rsidRPr="005A1D63" w14:paraId="4C8EB344" w14:textId="46C30D8E" w:rsidTr="00120D24">
        <w:trPr>
          <w:trHeight w:val="315"/>
        </w:trPr>
        <w:tc>
          <w:tcPr>
            <w:tcW w:w="735" w:type="dxa"/>
          </w:tcPr>
          <w:p w14:paraId="754CF170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23D75C8F" w14:textId="77777777" w:rsidR="00120D24" w:rsidRPr="005A1D63" w:rsidRDefault="00120D24" w:rsidP="00266C87">
            <w:pPr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1260" w:type="dxa"/>
          </w:tcPr>
          <w:p w14:paraId="1806B1FE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900" w:type="dxa"/>
          </w:tcPr>
          <w:p w14:paraId="53E72128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64EFEB19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3709C522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080" w:type="dxa"/>
            <w:shd w:val="clear" w:color="000000" w:fill="FFFFFF"/>
          </w:tcPr>
          <w:p w14:paraId="43EBCCB7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</w:tr>
      <w:tr w:rsidR="00120D24" w:rsidRPr="005A1D63" w14:paraId="75DF4751" w14:textId="481950F0" w:rsidTr="00120D24">
        <w:trPr>
          <w:trHeight w:val="315"/>
        </w:trPr>
        <w:tc>
          <w:tcPr>
            <w:tcW w:w="735" w:type="dxa"/>
          </w:tcPr>
          <w:p w14:paraId="19800CD3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6078BB50" w14:textId="77777777" w:rsidR="00120D24" w:rsidRPr="005A1D63" w:rsidRDefault="00120D24" w:rsidP="00266C87">
            <w:pPr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1260" w:type="dxa"/>
          </w:tcPr>
          <w:p w14:paraId="12B6E2E7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900" w:type="dxa"/>
          </w:tcPr>
          <w:p w14:paraId="0D2B6E8B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563C8DEE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015CEF17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080" w:type="dxa"/>
            <w:shd w:val="clear" w:color="000000" w:fill="FFFFFF"/>
          </w:tcPr>
          <w:p w14:paraId="0E42D378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</w:tr>
    </w:tbl>
    <w:p w14:paraId="11BFEF61" w14:textId="77777777" w:rsidR="00334F37" w:rsidRPr="00B1069D" w:rsidRDefault="00334F37" w:rsidP="00334F37">
      <w:pPr>
        <w:rPr>
          <w:rFonts w:ascii="TH NiramitIT๙" w:hAnsi="TH NiramitIT๙" w:cs="TH NiramitIT๙"/>
          <w:b/>
          <w:bCs/>
          <w:u w:val="single"/>
          <w:cs/>
        </w:rPr>
      </w:pPr>
    </w:p>
    <w:p w14:paraId="0B4F26F2" w14:textId="77777777" w:rsidR="00D603EB" w:rsidRDefault="00D603EB"/>
    <w:sectPr w:rsidR="00D603EB" w:rsidSect="002B0953">
      <w:pgSz w:w="11906" w:h="16838"/>
      <w:pgMar w:top="1170" w:right="1080" w:bottom="990" w:left="108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F37"/>
    <w:rsid w:val="00120D24"/>
    <w:rsid w:val="001358D9"/>
    <w:rsid w:val="00276312"/>
    <w:rsid w:val="00334F37"/>
    <w:rsid w:val="005C18C7"/>
    <w:rsid w:val="00794FAE"/>
    <w:rsid w:val="007C7694"/>
    <w:rsid w:val="00BC3008"/>
    <w:rsid w:val="00C04ECB"/>
    <w:rsid w:val="00D6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DA11B"/>
  <w15:docId w15:val="{47DF22E2-F9C5-48D4-8EC3-F07DCCA6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F37"/>
    <w:pPr>
      <w:spacing w:after="0" w:line="240" w:lineRule="auto"/>
    </w:pPr>
    <w:rPr>
      <w:rFonts w:ascii="Cordia New" w:eastAsia="Cordia New" w:hAnsi="Cordi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2</cp:revision>
  <cp:lastPrinted>2021-07-02T09:04:00Z</cp:lastPrinted>
  <dcterms:created xsi:type="dcterms:W3CDTF">2022-06-05T11:17:00Z</dcterms:created>
  <dcterms:modified xsi:type="dcterms:W3CDTF">2022-06-05T11:17:00Z</dcterms:modified>
</cp:coreProperties>
</file>